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AF6BC">
      <w:pPr>
        <w:wordWrap w:val="0"/>
        <w:spacing w:line="560" w:lineRule="exact"/>
        <w:jc w:val="both"/>
        <w:rPr>
          <w:rFonts w:hint="eastAsia" w:ascii="仿宋_GB2312" w:eastAsia="仿宋_GB2312"/>
          <w:sz w:val="32"/>
          <w:lang w:val="en-US" w:eastAsia="zh-CN"/>
        </w:rPr>
      </w:pPr>
      <w:bookmarkStart w:id="0" w:name="_GoBack"/>
      <w:r>
        <w:rPr>
          <w:rFonts w:hint="eastAsia" w:ascii="仿宋_GB2312" w:eastAsia="仿宋_GB2312"/>
          <w:sz w:val="32"/>
          <w:lang w:val="en-US" w:eastAsia="zh-CN"/>
        </w:rPr>
        <w:t>附件1</w:t>
      </w:r>
    </w:p>
    <w:p w14:paraId="5F853B7B">
      <w:pPr>
        <w:wordWrap w:val="0"/>
        <w:spacing w:line="560" w:lineRule="exact"/>
        <w:jc w:val="center"/>
        <w:rPr>
          <w:rFonts w:hint="eastAsia" w:ascii="小标宋" w:hAnsi="小标宋" w:eastAsia="小标宋" w:cs="小标宋"/>
          <w:sz w:val="40"/>
          <w:szCs w:val="28"/>
          <w:lang w:val="en-US" w:eastAsia="zh-CN"/>
        </w:rPr>
      </w:pPr>
      <w:r>
        <w:rPr>
          <w:rFonts w:hint="eastAsia" w:ascii="小标宋" w:hAnsi="小标宋" w:eastAsia="小标宋" w:cs="小标宋"/>
          <w:sz w:val="40"/>
          <w:szCs w:val="28"/>
          <w:lang w:val="en-US" w:eastAsia="zh-CN"/>
        </w:rPr>
        <w:t>正确使用充电宝的相关知识</w:t>
      </w:r>
    </w:p>
    <w:bookmarkEnd w:id="0"/>
    <w:p w14:paraId="1D20D5BB">
      <w:pPr>
        <w:wordWrap w:val="0"/>
        <w:spacing w:line="560" w:lineRule="exact"/>
        <w:jc w:val="both"/>
        <w:rPr>
          <w:rFonts w:hint="eastAsia" w:ascii="仿宋_GB2312" w:eastAsia="仿宋_GB2312"/>
          <w:sz w:val="32"/>
          <w:lang w:val="en-US" w:eastAsia="zh-CN"/>
        </w:rPr>
      </w:pPr>
    </w:p>
    <w:p w14:paraId="7A852D56">
      <w:pPr>
        <w:wordWrap w:val="0"/>
        <w:spacing w:line="560" w:lineRule="exact"/>
        <w:jc w:val="both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1.北林安全贴士 | 如何安全正确使用充电宝？提示来了→</w:t>
      </w:r>
    </w:p>
    <w:p w14:paraId="2BB998B1">
      <w:pPr>
        <w:wordWrap w:val="0"/>
        <w:spacing w:line="560" w:lineRule="exact"/>
        <w:jc w:val="both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default" w:ascii="仿宋_GB2312" w:eastAsia="仿宋_GB2312"/>
          <w:sz w:val="32"/>
          <w:lang w:val="en-US" w:eastAsia="zh-CN"/>
        </w:rPr>
        <w:fldChar w:fldCharType="begin"/>
      </w:r>
      <w:r>
        <w:rPr>
          <w:rFonts w:hint="default" w:ascii="仿宋_GB2312" w:eastAsia="仿宋_GB2312"/>
          <w:sz w:val="32"/>
          <w:lang w:val="en-US" w:eastAsia="zh-CN"/>
        </w:rPr>
        <w:instrText xml:space="preserve"> HYPERLINK "https://mp.weixin.qq.com/s/mfYjiBoiGLY2ejDIomJpOg" </w:instrText>
      </w:r>
      <w:r>
        <w:rPr>
          <w:rFonts w:hint="default" w:ascii="仿宋_GB2312" w:eastAsia="仿宋_GB2312"/>
          <w:sz w:val="32"/>
          <w:lang w:val="en-US" w:eastAsia="zh-CN"/>
        </w:rPr>
        <w:fldChar w:fldCharType="separate"/>
      </w:r>
      <w:r>
        <w:rPr>
          <w:rStyle w:val="4"/>
          <w:rFonts w:hint="default" w:ascii="仿宋_GB2312" w:eastAsia="仿宋_GB2312"/>
          <w:sz w:val="32"/>
          <w:lang w:val="en-US" w:eastAsia="zh-CN"/>
        </w:rPr>
        <w:t>https://mp.weixin.qq.com/s/mfYjiBoiGLY2ejDIomJpOg</w:t>
      </w:r>
      <w:r>
        <w:rPr>
          <w:rFonts w:hint="default" w:ascii="仿宋_GB2312" w:eastAsia="仿宋_GB2312"/>
          <w:sz w:val="32"/>
          <w:lang w:val="en-US" w:eastAsia="zh-CN"/>
        </w:rPr>
        <w:fldChar w:fldCharType="end"/>
      </w:r>
    </w:p>
    <w:p w14:paraId="5556CF6E">
      <w:pPr>
        <w:wordWrap w:val="0"/>
        <w:spacing w:line="560" w:lineRule="exact"/>
        <w:jc w:val="both"/>
        <w:rPr>
          <w:rFonts w:hint="eastAsia" w:ascii="仿宋_GB2312" w:eastAsia="仿宋_GB2312"/>
          <w:sz w:val="32"/>
          <w:lang w:val="en-US" w:eastAsia="zh-CN"/>
        </w:rPr>
      </w:pPr>
    </w:p>
    <w:p w14:paraId="771267AC">
      <w:pPr>
        <w:wordWrap w:val="0"/>
        <w:spacing w:line="560" w:lineRule="exact"/>
        <w:jc w:val="both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2.充电宝变“充电爆”，快速查你的充电宝安全嘛→</w:t>
      </w:r>
    </w:p>
    <w:p w14:paraId="3A8B6A1F">
      <w:pPr>
        <w:wordWrap w:val="0"/>
        <w:spacing w:line="560" w:lineRule="exact"/>
        <w:jc w:val="both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default" w:ascii="仿宋_GB2312" w:eastAsia="仿宋_GB2312"/>
          <w:sz w:val="32"/>
          <w:lang w:val="en-US" w:eastAsia="zh-CN"/>
        </w:rPr>
        <w:fldChar w:fldCharType="begin"/>
      </w:r>
      <w:r>
        <w:rPr>
          <w:rFonts w:hint="default" w:ascii="仿宋_GB2312" w:eastAsia="仿宋_GB2312"/>
          <w:sz w:val="32"/>
          <w:lang w:val="en-US" w:eastAsia="zh-CN"/>
        </w:rPr>
        <w:instrText xml:space="preserve"> HYPERLINK "https://mp.weixin.qq.com/s/AZJ9Yhnn9TIwykbb-eGAZQ" </w:instrText>
      </w:r>
      <w:r>
        <w:rPr>
          <w:rFonts w:hint="default" w:ascii="仿宋_GB2312" w:eastAsia="仿宋_GB2312"/>
          <w:sz w:val="32"/>
          <w:lang w:val="en-US" w:eastAsia="zh-CN"/>
        </w:rPr>
        <w:fldChar w:fldCharType="separate"/>
      </w:r>
      <w:r>
        <w:rPr>
          <w:rStyle w:val="4"/>
          <w:rFonts w:hint="default" w:ascii="仿宋_GB2312" w:eastAsia="仿宋_GB2312"/>
          <w:sz w:val="32"/>
          <w:lang w:val="en-US" w:eastAsia="zh-CN"/>
        </w:rPr>
        <w:t>https://mp.weixin.qq.com/s/AZJ9Yhnn9TIwykbb-eGAZQ</w:t>
      </w:r>
      <w:r>
        <w:rPr>
          <w:rFonts w:hint="default" w:ascii="仿宋_GB2312" w:eastAsia="仿宋_GB2312"/>
          <w:sz w:val="32"/>
          <w:lang w:val="en-US" w:eastAsia="zh-CN"/>
        </w:rPr>
        <w:fldChar w:fldCharType="end"/>
      </w:r>
    </w:p>
    <w:p w14:paraId="14B42ABB">
      <w:pPr>
        <w:wordWrap w:val="0"/>
        <w:spacing w:line="560" w:lineRule="exact"/>
        <w:jc w:val="both"/>
        <w:rPr>
          <w:rFonts w:hint="eastAsia" w:ascii="仿宋_GB2312" w:eastAsia="仿宋_GB2312"/>
          <w:sz w:val="32"/>
          <w:lang w:val="en-US" w:eastAsia="zh-CN"/>
        </w:rPr>
      </w:pPr>
    </w:p>
    <w:p w14:paraId="3482EC2A">
      <w:pPr>
        <w:wordWrap w:val="0"/>
        <w:spacing w:line="560" w:lineRule="exact"/>
        <w:jc w:val="both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3.@BFUers  事关你的充电宝，请查收学校通知→</w:t>
      </w:r>
    </w:p>
    <w:p w14:paraId="46982583">
      <w:pPr>
        <w:wordWrap w:val="0"/>
        <w:spacing w:line="560" w:lineRule="exact"/>
        <w:jc w:val="both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default" w:ascii="仿宋_GB2312" w:eastAsia="仿宋_GB2312"/>
          <w:sz w:val="32"/>
          <w:lang w:val="en-US" w:eastAsia="zh-CN"/>
        </w:rPr>
        <w:fldChar w:fldCharType="begin"/>
      </w:r>
      <w:r>
        <w:rPr>
          <w:rFonts w:hint="default" w:ascii="仿宋_GB2312" w:eastAsia="仿宋_GB2312"/>
          <w:sz w:val="32"/>
          <w:lang w:val="en-US" w:eastAsia="zh-CN"/>
        </w:rPr>
        <w:instrText xml:space="preserve"> HYPERLINK "https://mp.weixin.qq.com/s/DmckC8XPXtVpZiu9LkAFiQ" </w:instrText>
      </w:r>
      <w:r>
        <w:rPr>
          <w:rFonts w:hint="default" w:ascii="仿宋_GB2312" w:eastAsia="仿宋_GB2312"/>
          <w:sz w:val="32"/>
          <w:lang w:val="en-US" w:eastAsia="zh-CN"/>
        </w:rPr>
        <w:fldChar w:fldCharType="separate"/>
      </w:r>
      <w:r>
        <w:rPr>
          <w:rStyle w:val="4"/>
          <w:rFonts w:hint="default" w:ascii="仿宋_GB2312" w:eastAsia="仿宋_GB2312"/>
          <w:sz w:val="32"/>
          <w:lang w:val="en-US" w:eastAsia="zh-CN"/>
        </w:rPr>
        <w:t>https://mp.weixin.qq.com/s/DmckC8XPXtVpZiu9LkAFiQ</w:t>
      </w:r>
      <w:r>
        <w:rPr>
          <w:rFonts w:hint="default" w:ascii="仿宋_GB2312" w:eastAsia="仿宋_GB2312"/>
          <w:sz w:val="32"/>
          <w:lang w:val="en-US" w:eastAsia="zh-CN"/>
        </w:rPr>
        <w:fldChar w:fldCharType="end"/>
      </w:r>
    </w:p>
    <w:p w14:paraId="3389EAD8">
      <w:pPr>
        <w:wordWrap w:val="0"/>
        <w:spacing w:line="560" w:lineRule="exact"/>
        <w:jc w:val="both"/>
        <w:rPr>
          <w:rFonts w:hint="default" w:ascii="仿宋_GB2312" w:eastAsia="仿宋_GB2312"/>
          <w:sz w:val="32"/>
          <w:lang w:val="en-US" w:eastAsia="zh-CN"/>
        </w:rPr>
      </w:pPr>
    </w:p>
    <w:p w14:paraId="0DAF4B2A">
      <w:pPr>
        <w:wordWrap w:val="0"/>
        <w:spacing w:line="560" w:lineRule="exact"/>
        <w:jc w:val="both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4.北京一高校突发火情，原因竟是最常见的它→</w:t>
      </w:r>
    </w:p>
    <w:p w14:paraId="568368D6">
      <w:pPr>
        <w:wordWrap w:val="0"/>
        <w:spacing w:line="560" w:lineRule="exact"/>
        <w:jc w:val="both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default" w:ascii="仿宋_GB2312" w:eastAsia="仿宋_GB2312"/>
          <w:sz w:val="32"/>
          <w:lang w:val="en-US" w:eastAsia="zh-CN"/>
        </w:rPr>
        <w:fldChar w:fldCharType="begin"/>
      </w:r>
      <w:r>
        <w:rPr>
          <w:rFonts w:hint="default" w:ascii="仿宋_GB2312" w:eastAsia="仿宋_GB2312"/>
          <w:sz w:val="32"/>
          <w:lang w:val="en-US" w:eastAsia="zh-CN"/>
        </w:rPr>
        <w:instrText xml:space="preserve"> HYPERLINK "https://mp.weixin.qq.com/s/Vz-lNikKyXOAPh31BPKe2g" </w:instrText>
      </w:r>
      <w:r>
        <w:rPr>
          <w:rFonts w:hint="default" w:ascii="仿宋_GB2312" w:eastAsia="仿宋_GB2312"/>
          <w:sz w:val="32"/>
          <w:lang w:val="en-US" w:eastAsia="zh-CN"/>
        </w:rPr>
        <w:fldChar w:fldCharType="separate"/>
      </w:r>
      <w:r>
        <w:rPr>
          <w:rStyle w:val="4"/>
          <w:rFonts w:hint="default" w:ascii="仿宋_GB2312" w:eastAsia="仿宋_GB2312"/>
          <w:sz w:val="32"/>
          <w:lang w:val="en-US" w:eastAsia="zh-CN"/>
        </w:rPr>
        <w:t>https://mp.weixin.qq.com/s/Vz-lNikKyXOAPh31BPKe2g</w:t>
      </w:r>
      <w:r>
        <w:rPr>
          <w:rFonts w:hint="default" w:ascii="仿宋_GB2312" w:eastAsia="仿宋_GB2312"/>
          <w:sz w:val="32"/>
          <w:lang w:val="en-US" w:eastAsia="zh-CN"/>
        </w:rPr>
        <w:fldChar w:fldCharType="end"/>
      </w:r>
    </w:p>
    <w:p w14:paraId="1AC04C0C">
      <w:pPr>
        <w:wordWrap w:val="0"/>
        <w:spacing w:line="560" w:lineRule="exact"/>
        <w:jc w:val="both"/>
        <w:rPr>
          <w:rFonts w:hint="eastAsia" w:ascii="仿宋_GB2312" w:eastAsia="仿宋_GB2312"/>
          <w:sz w:val="32"/>
          <w:lang w:val="en-US" w:eastAsia="zh-CN"/>
        </w:rPr>
      </w:pPr>
    </w:p>
    <w:p w14:paraId="2B48C8DA">
      <w:pPr>
        <w:wordWrap w:val="0"/>
        <w:spacing w:line="560" w:lineRule="exact"/>
        <w:jc w:val="both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5.宿舍里爆了！桌面+平板......累计损失约5000元</w:t>
      </w:r>
    </w:p>
    <w:p w14:paraId="0AAEEDF8">
      <w:pPr>
        <w:wordWrap w:val="0"/>
        <w:spacing w:line="560" w:lineRule="exact"/>
        <w:jc w:val="both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default" w:ascii="仿宋_GB2312" w:eastAsia="仿宋_GB2312"/>
          <w:sz w:val="32"/>
          <w:lang w:val="en-US" w:eastAsia="zh-CN"/>
        </w:rPr>
        <w:fldChar w:fldCharType="begin"/>
      </w:r>
      <w:r>
        <w:rPr>
          <w:rFonts w:hint="default" w:ascii="仿宋_GB2312" w:eastAsia="仿宋_GB2312"/>
          <w:sz w:val="32"/>
          <w:lang w:val="en-US" w:eastAsia="zh-CN"/>
        </w:rPr>
        <w:instrText xml:space="preserve"> HYPERLINK "https://mp.weixin.qq.com/s/eiQkGVlLOMJDQ9QNZjLDOA" </w:instrText>
      </w:r>
      <w:r>
        <w:rPr>
          <w:rFonts w:hint="default" w:ascii="仿宋_GB2312" w:eastAsia="仿宋_GB2312"/>
          <w:sz w:val="32"/>
          <w:lang w:val="en-US" w:eastAsia="zh-CN"/>
        </w:rPr>
        <w:fldChar w:fldCharType="separate"/>
      </w:r>
      <w:r>
        <w:rPr>
          <w:rStyle w:val="4"/>
          <w:rFonts w:hint="default" w:ascii="仿宋_GB2312" w:eastAsia="仿宋_GB2312"/>
          <w:sz w:val="32"/>
          <w:lang w:val="en-US" w:eastAsia="zh-CN"/>
        </w:rPr>
        <w:t>https://mp.weixin.qq.com/s/eiQkGVlLOMJDQ9QNZjLDOA</w:t>
      </w:r>
      <w:r>
        <w:rPr>
          <w:rFonts w:hint="default" w:ascii="仿宋_GB2312" w:eastAsia="仿宋_GB2312"/>
          <w:sz w:val="32"/>
          <w:lang w:val="en-US" w:eastAsia="zh-CN"/>
        </w:rPr>
        <w:fldChar w:fldCharType="end"/>
      </w:r>
    </w:p>
    <w:p w14:paraId="62C227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14BA8"/>
    <w:rsid w:val="3221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qFormat/>
    <w:uiPriority w:val="99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2026-03-30T02:45:00Z</dcterms:created>
  <dc:creator>无问东西</dc:creator>
  <cp:lastModifiedBy>无问东西</cp:lastModifiedBy>
  <dcterms:modified xsi:type="dcterms:W3CDTF">2026-03-30T02:46:32Z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D8209899F0FB4655841974393134E520_11</vt:lpwstr>
  </property>
  <property fmtid="{D5CDD505-2E9C-101B-9397-08002B2CF9AE}" pid="4" name="KSOTemplateDocerSaveRecord">
    <vt:lpwstr>eyJoZGlkIjoiZTM0MWY1ZmYzZDg3M2M3MjUxYTU5ZGQyZjFjN2MxNjIiLCJ1c2VySWQiOiIxMTI0NjE3OTg1In0=</vt:lpwstr>
  </property>
</Properties>
</file>