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cs="Times New Roman" w:asciiTheme="minorEastAsia" w:hAnsiTheme="minorEastAsia"/>
          <w:b/>
          <w:bCs/>
          <w:sz w:val="32"/>
          <w:szCs w:val="32"/>
        </w:rPr>
      </w:pPr>
      <w:r>
        <w:rPr>
          <w:rFonts w:cs="Times New Roman" w:asciiTheme="minorEastAsia" w:hAnsiTheme="minorEastAsia"/>
          <w:b/>
          <w:bCs/>
          <w:sz w:val="32"/>
          <w:szCs w:val="32"/>
        </w:rPr>
        <w:t>2020年林业装备与信息化学科教师招聘</w:t>
      </w:r>
      <w:r>
        <w:rPr>
          <w:rFonts w:hint="eastAsia" w:cs="Times New Roman" w:asciiTheme="minorEastAsia" w:hAnsiTheme="minorEastAsia"/>
          <w:b/>
          <w:bCs/>
          <w:sz w:val="32"/>
          <w:szCs w:val="32"/>
        </w:rPr>
        <w:t>面试</w:t>
      </w:r>
      <w:r>
        <w:rPr>
          <w:rFonts w:cs="Times New Roman" w:asciiTheme="minorEastAsia" w:hAnsiTheme="minorEastAsia"/>
          <w:b/>
          <w:bCs/>
          <w:sz w:val="32"/>
          <w:szCs w:val="32"/>
        </w:rPr>
        <w:t>安排</w:t>
      </w:r>
    </w:p>
    <w:p>
      <w:pPr>
        <w:spacing w:line="360" w:lineRule="auto"/>
        <w:jc w:val="center"/>
        <w:rPr>
          <w:rFonts w:cs="Times New Roman" w:asciiTheme="minorEastAsia" w:hAnsiTheme="minorEastAsia"/>
          <w:b/>
          <w:bCs/>
          <w:sz w:val="32"/>
          <w:szCs w:val="32"/>
        </w:rPr>
      </w:pPr>
    </w:p>
    <w:p>
      <w:pPr>
        <w:spacing w:line="360" w:lineRule="auto"/>
        <w:jc w:val="left"/>
        <w:rPr>
          <w:rFonts w:cs="Times New Roman" w:asciiTheme="minorEastAsia" w:hAnsiTheme="minorEastAsia"/>
          <w:b/>
          <w:sz w:val="28"/>
          <w:szCs w:val="28"/>
        </w:rPr>
      </w:pPr>
      <w:r>
        <w:rPr>
          <w:rFonts w:cs="Times New Roman" w:asciiTheme="minorEastAsia" w:hAnsiTheme="minorEastAsia"/>
          <w:b/>
          <w:sz w:val="28"/>
          <w:szCs w:val="28"/>
        </w:rPr>
        <w:t>1</w:t>
      </w:r>
      <w:r>
        <w:rPr>
          <w:rFonts w:hint="eastAsia" w:cs="Times New Roman" w:asciiTheme="minorEastAsia" w:hAnsiTheme="minorEastAsia"/>
          <w:b/>
          <w:sz w:val="28"/>
          <w:szCs w:val="28"/>
        </w:rPr>
        <w:t>、</w:t>
      </w:r>
      <w:r>
        <w:rPr>
          <w:rFonts w:cs="Times New Roman" w:asciiTheme="minorEastAsia" w:hAnsiTheme="minorEastAsia"/>
          <w:b/>
          <w:sz w:val="28"/>
          <w:szCs w:val="28"/>
        </w:rPr>
        <w:t>教学能力考察</w:t>
      </w:r>
      <w:r>
        <w:rPr>
          <w:rFonts w:hint="eastAsia" w:cs="Times New Roman" w:asciiTheme="minorEastAsia" w:hAnsiTheme="minorEastAsia"/>
          <w:b/>
          <w:sz w:val="28"/>
          <w:szCs w:val="28"/>
        </w:rPr>
        <w:t>（课程试讲）</w:t>
      </w:r>
    </w:p>
    <w:p>
      <w:pPr>
        <w:spacing w:line="360" w:lineRule="auto"/>
        <w:ind w:firstLine="482" w:firstLineChars="20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b/>
          <w:sz w:val="24"/>
          <w:szCs w:val="24"/>
        </w:rPr>
        <w:t>讲课内容：</w:t>
      </w:r>
      <w:r>
        <w:rPr>
          <w:rFonts w:cs="Times New Roman" w:asciiTheme="minorEastAsia" w:hAnsiTheme="minorEastAsia"/>
          <w:sz w:val="24"/>
          <w:szCs w:val="24"/>
        </w:rPr>
        <w:t>《工程图学》、《机械制图》、《模拟电子技术》三门课程中任选教学内容（绪论除外）。</w:t>
      </w:r>
    </w:p>
    <w:p>
      <w:pPr>
        <w:spacing w:line="360" w:lineRule="auto"/>
        <w:ind w:left="48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b/>
          <w:sz w:val="24"/>
          <w:szCs w:val="24"/>
        </w:rPr>
        <w:t>讲课</w:t>
      </w:r>
      <w:r>
        <w:rPr>
          <w:rFonts w:cs="Times New Roman" w:asciiTheme="minorEastAsia" w:hAnsiTheme="minorEastAsia"/>
          <w:b/>
          <w:sz w:val="24"/>
          <w:szCs w:val="24"/>
        </w:rPr>
        <w:t>方式</w:t>
      </w:r>
      <w:r>
        <w:rPr>
          <w:rFonts w:cs="Times New Roman" w:asciiTheme="minorEastAsia" w:hAnsiTheme="minorEastAsia"/>
          <w:sz w:val="24"/>
          <w:szCs w:val="24"/>
        </w:rPr>
        <w:t>：</w:t>
      </w:r>
      <w:r>
        <w:rPr>
          <w:rFonts w:hint="eastAsia" w:cs="Times New Roman" w:asciiTheme="minorEastAsia" w:hAnsiTheme="minorEastAsia"/>
          <w:sz w:val="24"/>
          <w:szCs w:val="24"/>
        </w:rPr>
        <w:t>网络授课，</w:t>
      </w:r>
      <w:r>
        <w:rPr>
          <w:rFonts w:cs="Times New Roman" w:asciiTheme="minorEastAsia" w:hAnsiTheme="minorEastAsia"/>
          <w:sz w:val="24"/>
          <w:szCs w:val="24"/>
        </w:rPr>
        <w:t>PPT多媒体</w:t>
      </w:r>
      <w:r>
        <w:rPr>
          <w:rFonts w:hint="eastAsia" w:cs="Times New Roman" w:asciiTheme="minorEastAsia" w:hAnsiTheme="minorEastAsia"/>
          <w:sz w:val="24"/>
          <w:szCs w:val="24"/>
        </w:rPr>
        <w:t>展示及</w:t>
      </w:r>
      <w:r>
        <w:rPr>
          <w:rFonts w:cs="Times New Roman" w:asciiTheme="minorEastAsia" w:hAnsiTheme="minorEastAsia"/>
          <w:sz w:val="24"/>
          <w:szCs w:val="24"/>
        </w:rPr>
        <w:t>板书。</w:t>
      </w:r>
    </w:p>
    <w:p>
      <w:pPr>
        <w:spacing w:line="360" w:lineRule="auto"/>
        <w:ind w:left="48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b/>
          <w:sz w:val="24"/>
          <w:szCs w:val="24"/>
        </w:rPr>
        <w:t>讲课时长：</w:t>
      </w:r>
      <w:r>
        <w:rPr>
          <w:rFonts w:hint="eastAsia" w:cs="Times New Roman" w:asciiTheme="minorEastAsia" w:hAnsiTheme="minorEastAsia"/>
          <w:sz w:val="24"/>
          <w:szCs w:val="24"/>
        </w:rPr>
        <w:t>讲课时间10分钟以内，专家提问5分钟。</w:t>
      </w:r>
    </w:p>
    <w:p>
      <w:pPr>
        <w:spacing w:line="360" w:lineRule="auto"/>
        <w:ind w:firstLine="482" w:firstLineChars="20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b/>
          <w:sz w:val="24"/>
          <w:szCs w:val="24"/>
        </w:rPr>
        <w:t>试讲人员：</w:t>
      </w:r>
      <w:r>
        <w:rPr>
          <w:rFonts w:cs="Times New Roman" w:asciiTheme="minorEastAsia" w:hAnsiTheme="minorEastAsia"/>
          <w:sz w:val="24"/>
          <w:szCs w:val="24"/>
        </w:rPr>
        <w:t>王青敏、王柳、王婧、白效鹏、刘欢、李志星、宋贯华、张一犇</w:t>
      </w:r>
      <w:r>
        <w:rPr>
          <w:rFonts w:hint="eastAsia" w:cs="Times New Roman" w:asciiTheme="minorEastAsia" w:hAnsiTheme="minorEastAsia"/>
          <w:sz w:val="24"/>
          <w:szCs w:val="24"/>
          <w:lang w:eastAsia="zh-CN"/>
        </w:rPr>
        <w:t>、</w:t>
      </w:r>
      <w:r>
        <w:rPr>
          <w:rFonts w:cs="Times New Roman" w:asciiTheme="minorEastAsia" w:hAnsiTheme="minorEastAsia"/>
          <w:sz w:val="24"/>
          <w:szCs w:val="24"/>
        </w:rPr>
        <w:t>张凯、赵汐璇、高鹏</w:t>
      </w:r>
      <w:r>
        <w:rPr>
          <w:rFonts w:hint="eastAsia" w:cs="Times New Roman" w:asciiTheme="minorEastAsia" w:hAnsiTheme="minorEastAsia"/>
          <w:sz w:val="24"/>
          <w:szCs w:val="24"/>
          <w:lang w:eastAsia="zh-CN"/>
        </w:rPr>
        <w:t>（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排名按照姓氏笔画顺序</w:t>
      </w:r>
      <w:r>
        <w:rPr>
          <w:rFonts w:cs="Times New Roman" w:asciiTheme="minorEastAsia" w:hAnsiTheme="minorEastAsia"/>
          <w:sz w:val="24"/>
          <w:szCs w:val="24"/>
        </w:rPr>
        <w:t>）。</w:t>
      </w:r>
    </w:p>
    <w:p>
      <w:pPr>
        <w:spacing w:line="360" w:lineRule="auto"/>
        <w:jc w:val="left"/>
        <w:rPr>
          <w:rFonts w:cs="Times New Roman" w:asciiTheme="minorEastAsia" w:hAnsiTheme="minorEastAsia"/>
          <w:b/>
          <w:sz w:val="28"/>
          <w:szCs w:val="28"/>
        </w:rPr>
      </w:pPr>
      <w:r>
        <w:rPr>
          <w:rFonts w:cs="Times New Roman" w:asciiTheme="minorEastAsia" w:hAnsiTheme="minorEastAsia"/>
          <w:sz w:val="44"/>
          <w:szCs w:val="44"/>
        </w:rPr>
        <w:t xml:space="preserve"> </w:t>
      </w:r>
      <w:r>
        <w:rPr>
          <w:rFonts w:cs="Times New Roman" w:asciiTheme="minorEastAsia" w:hAnsiTheme="minorEastAsia"/>
          <w:b/>
          <w:sz w:val="28"/>
          <w:szCs w:val="28"/>
        </w:rPr>
        <w:t>2</w:t>
      </w:r>
      <w:r>
        <w:rPr>
          <w:rFonts w:hint="eastAsia" w:cs="Times New Roman" w:asciiTheme="minorEastAsia" w:hAnsiTheme="minorEastAsia"/>
          <w:b/>
          <w:sz w:val="28"/>
          <w:szCs w:val="28"/>
        </w:rPr>
        <w:t>、</w:t>
      </w:r>
      <w:r>
        <w:rPr>
          <w:rFonts w:cs="Times New Roman" w:asciiTheme="minorEastAsia" w:hAnsiTheme="minorEastAsia"/>
          <w:b/>
          <w:sz w:val="28"/>
          <w:szCs w:val="28"/>
        </w:rPr>
        <w:t>学术创新能力、专业技能素质、团队合作等方面考察考核</w:t>
      </w:r>
    </w:p>
    <w:p>
      <w:pPr>
        <w:spacing w:line="360" w:lineRule="auto"/>
        <w:ind w:firstLine="420"/>
        <w:jc w:val="left"/>
        <w:rPr>
          <w:rFonts w:cs="Times New Roman" w:asciiTheme="minorEastAsia" w:hAnsiTheme="minorEastAsia"/>
          <w:b/>
          <w:sz w:val="24"/>
          <w:szCs w:val="24"/>
        </w:rPr>
      </w:pPr>
      <w:r>
        <w:rPr>
          <w:rFonts w:cs="Times New Roman" w:asciiTheme="minorEastAsia" w:hAnsiTheme="minorEastAsia"/>
          <w:b/>
          <w:sz w:val="24"/>
          <w:szCs w:val="24"/>
        </w:rPr>
        <w:t>考核内容：</w:t>
      </w:r>
    </w:p>
    <w:p>
      <w:pPr>
        <w:pStyle w:val="7"/>
        <w:numPr>
          <w:numId w:val="0"/>
        </w:numPr>
        <w:spacing w:line="360" w:lineRule="auto"/>
        <w:ind w:left="6" w:leftChars="0" w:firstLine="480" w:firstLineChars="200"/>
        <w:jc w:val="left"/>
        <w:rPr>
          <w:rFonts w:ascii="宋体" w:hAnsi="宋体" w:eastAsia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/>
          <w:sz w:val="24"/>
          <w:szCs w:val="24"/>
        </w:rPr>
        <w:t>研究生阶段科研情况或是近五年科研工作情况介绍；</w:t>
      </w:r>
    </w:p>
    <w:p>
      <w:pPr>
        <w:spacing w:line="360" w:lineRule="auto"/>
        <w:ind w:firstLine="480" w:firstLineChars="20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</w:rPr>
        <w:t>（2）</w:t>
      </w:r>
      <w:r>
        <w:rPr>
          <w:rFonts w:cs="Times New Roman" w:asciiTheme="minorEastAsia" w:hAnsiTheme="minorEastAsia"/>
          <w:sz w:val="24"/>
          <w:szCs w:val="24"/>
        </w:rPr>
        <w:t>对未来科研工作设想、学术抱负，需体现与林大科研结合的思考；</w:t>
      </w:r>
    </w:p>
    <w:p>
      <w:pPr>
        <w:spacing w:line="360" w:lineRule="auto"/>
        <w:ind w:firstLine="480" w:firstLineChars="20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</w:rPr>
        <w:t>（3）</w:t>
      </w:r>
      <w:r>
        <w:rPr>
          <w:rFonts w:cs="Times New Roman" w:asciiTheme="minorEastAsia" w:hAnsiTheme="minorEastAsia"/>
          <w:sz w:val="24"/>
          <w:szCs w:val="24"/>
        </w:rPr>
        <w:t>回答专家评委的提问。</w:t>
      </w:r>
    </w:p>
    <w:p>
      <w:pPr>
        <w:spacing w:line="360" w:lineRule="auto"/>
        <w:ind w:firstLine="42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b/>
          <w:bCs/>
          <w:sz w:val="24"/>
          <w:szCs w:val="24"/>
        </w:rPr>
        <w:t>考核形式：</w:t>
      </w:r>
      <w:r>
        <w:rPr>
          <w:rFonts w:hint="eastAsia" w:cs="Times New Roman" w:asciiTheme="minorEastAsia" w:hAnsiTheme="minorEastAsia"/>
          <w:sz w:val="24"/>
          <w:szCs w:val="24"/>
        </w:rPr>
        <w:t>个人陈述1</w:t>
      </w:r>
      <w:r>
        <w:rPr>
          <w:rFonts w:cs="Times New Roman" w:asciiTheme="minorEastAsia" w:hAnsiTheme="minorEastAsia"/>
          <w:sz w:val="24"/>
          <w:szCs w:val="24"/>
        </w:rPr>
        <w:t>0</w:t>
      </w:r>
      <w:r>
        <w:rPr>
          <w:rFonts w:hint="eastAsia" w:cs="Times New Roman" w:asciiTheme="minorEastAsia" w:hAnsiTheme="minorEastAsia"/>
          <w:sz w:val="24"/>
          <w:szCs w:val="24"/>
        </w:rPr>
        <w:t>分钟以内，可用PPT，评委提问5分钟</w:t>
      </w:r>
      <w:r>
        <w:rPr>
          <w:rFonts w:cs="Times New Roman" w:asciiTheme="minorEastAsia" w:hAnsiTheme="minorEastAsia"/>
          <w:sz w:val="24"/>
          <w:szCs w:val="24"/>
        </w:rPr>
        <w:t>。</w:t>
      </w:r>
    </w:p>
    <w:p>
      <w:pPr>
        <w:spacing w:line="360" w:lineRule="auto"/>
        <w:ind w:firstLine="42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b/>
          <w:sz w:val="24"/>
          <w:szCs w:val="24"/>
        </w:rPr>
        <w:t>考核对象：</w:t>
      </w:r>
      <w:r>
        <w:rPr>
          <w:rFonts w:cs="Times New Roman" w:asciiTheme="minorEastAsia" w:hAnsiTheme="minorEastAsia"/>
          <w:sz w:val="24"/>
          <w:szCs w:val="24"/>
        </w:rPr>
        <w:t>通过教学能力</w:t>
      </w:r>
      <w:r>
        <w:rPr>
          <w:rFonts w:hint="eastAsia" w:cs="Times New Roman" w:asciiTheme="minorEastAsia" w:hAnsiTheme="minorEastAsia"/>
          <w:sz w:val="24"/>
          <w:szCs w:val="24"/>
        </w:rPr>
        <w:t>（课程试讲）</w:t>
      </w:r>
      <w:r>
        <w:rPr>
          <w:rFonts w:cs="Times New Roman" w:asciiTheme="minorEastAsia" w:hAnsiTheme="minorEastAsia"/>
          <w:sz w:val="24"/>
          <w:szCs w:val="24"/>
        </w:rPr>
        <w:t>考察的人员</w:t>
      </w:r>
      <w:r>
        <w:rPr>
          <w:rFonts w:hint="eastAsia" w:cs="Times New Roman" w:asciiTheme="minorEastAsia" w:hAnsiTheme="minorEastAsia"/>
          <w:sz w:val="24"/>
          <w:szCs w:val="24"/>
        </w:rPr>
        <w:t>。</w:t>
      </w:r>
    </w:p>
    <w:p>
      <w:pPr>
        <w:spacing w:line="360" w:lineRule="auto"/>
        <w:jc w:val="left"/>
        <w:rPr>
          <w:rFonts w:cs="Times New Roman" w:asciiTheme="minorEastAsia" w:hAnsiTheme="minorEastAsia"/>
          <w:b/>
          <w:sz w:val="28"/>
          <w:szCs w:val="28"/>
        </w:rPr>
      </w:pPr>
      <w:r>
        <w:rPr>
          <w:rFonts w:hint="eastAsia" w:cs="Times New Roman" w:asciiTheme="minorEastAsia" w:hAnsiTheme="minorEastAsia"/>
          <w:b/>
          <w:sz w:val="28"/>
          <w:szCs w:val="28"/>
        </w:rPr>
        <w:t>3、材料审核</w:t>
      </w:r>
    </w:p>
    <w:p>
      <w:pPr>
        <w:spacing w:line="360" w:lineRule="auto"/>
        <w:ind w:firstLine="480" w:firstLineChars="200"/>
        <w:jc w:val="left"/>
        <w:rPr>
          <w:rFonts w:hint="eastAsia" w:cs="Times New Roman" w:asciiTheme="minorEastAsia" w:hAnsiTheme="minorEastAsia"/>
          <w:sz w:val="24"/>
          <w:szCs w:val="24"/>
          <w:lang w:val="en-US" w:eastAsia="zh-CN"/>
        </w:rPr>
      </w:pP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（1）本人身份证正反面、各阶段学历、学位证书、职称证书、资格证书；</w:t>
      </w:r>
    </w:p>
    <w:p>
      <w:pPr>
        <w:spacing w:line="360" w:lineRule="auto"/>
        <w:ind w:firstLine="480" w:firstLineChars="200"/>
        <w:jc w:val="left"/>
        <w:rPr>
          <w:rFonts w:hint="eastAsia" w:cs="Times New Roman" w:asciiTheme="minorEastAsia" w:hAnsiTheme="minorEastAsia"/>
          <w:sz w:val="24"/>
          <w:szCs w:val="24"/>
          <w:lang w:val="en-US" w:eastAsia="zh-CN"/>
        </w:rPr>
      </w:pP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（2）应届博士毕业生需提供学生证、博士后出站人员提供2020年出站时间且能自主择业证明；</w:t>
      </w:r>
    </w:p>
    <w:p>
      <w:pPr>
        <w:spacing w:line="360" w:lineRule="auto"/>
        <w:ind w:firstLine="480" w:firstLineChars="200"/>
        <w:jc w:val="left"/>
        <w:rPr>
          <w:rFonts w:hint="eastAsia" w:cs="Times New Roman" w:asciiTheme="minorEastAsia" w:hAnsiTheme="minorEastAsia"/>
          <w:sz w:val="24"/>
          <w:szCs w:val="24"/>
          <w:lang w:val="en-US" w:eastAsia="zh-CN"/>
        </w:rPr>
      </w:pP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（3）本人代表性著作、论文的原件；</w:t>
      </w:r>
    </w:p>
    <w:p>
      <w:pPr>
        <w:spacing w:line="360" w:lineRule="auto"/>
        <w:ind w:firstLine="480" w:firstLineChars="200"/>
        <w:jc w:val="left"/>
        <w:rPr>
          <w:rFonts w:hint="eastAsia" w:cs="Times New Roman" w:asciiTheme="minorEastAsia" w:hAnsiTheme="minorEastAsia"/>
          <w:sz w:val="24"/>
          <w:szCs w:val="24"/>
          <w:lang w:val="en-US" w:eastAsia="zh-CN"/>
        </w:rPr>
      </w:pP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（4）获奖证书等其他材料。</w:t>
      </w:r>
    </w:p>
    <w:p>
      <w:pPr>
        <w:spacing w:line="360" w:lineRule="auto"/>
        <w:ind w:firstLine="420"/>
        <w:jc w:val="left"/>
        <w:rPr>
          <w:rFonts w:cs="Times New Roman" w:asciiTheme="minorEastAsia" w:hAnsiTheme="minorEastAsia"/>
          <w:sz w:val="24"/>
          <w:szCs w:val="24"/>
          <w:highlight w:val="yellow"/>
        </w:rPr>
      </w:pP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请将以上证件</w:t>
      </w:r>
      <w:r>
        <w:rPr>
          <w:rFonts w:cs="Times New Roman" w:asciiTheme="minorEastAsia" w:hAnsiTheme="minorEastAsia"/>
          <w:sz w:val="24"/>
          <w:szCs w:val="24"/>
        </w:rPr>
        <w:t>电子版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（照片或扫描件均可）</w:t>
      </w:r>
      <w:r>
        <w:rPr>
          <w:rFonts w:cs="Times New Roman" w:asciiTheme="minorEastAsia" w:hAnsiTheme="minorEastAsia"/>
          <w:sz w:val="24"/>
          <w:szCs w:val="24"/>
        </w:rPr>
        <w:t>于3月19日前发至邮箱：kangfeng98@bjfu.edu.cn</w:t>
      </w:r>
      <w:r>
        <w:rPr>
          <w:rFonts w:hint="eastAsia" w:cs="Times New Roman" w:asciiTheme="minorEastAsia" w:hAnsiTheme="minorEastAsia"/>
          <w:sz w:val="24"/>
          <w:szCs w:val="24"/>
        </w:rPr>
        <w:t>。</w:t>
      </w:r>
    </w:p>
    <w:p>
      <w:pPr>
        <w:spacing w:line="360" w:lineRule="auto"/>
        <w:jc w:val="left"/>
        <w:rPr>
          <w:rFonts w:cs="Times New Roman" w:asciiTheme="minorEastAsia" w:hAnsiTheme="minorEastAsia"/>
          <w:b/>
          <w:sz w:val="28"/>
          <w:szCs w:val="28"/>
        </w:rPr>
      </w:pPr>
      <w:r>
        <w:rPr>
          <w:rFonts w:hint="eastAsia" w:cs="Times New Roman" w:asciiTheme="minorEastAsia" w:hAnsiTheme="minorEastAsia"/>
          <w:b/>
          <w:sz w:val="28"/>
          <w:szCs w:val="28"/>
        </w:rPr>
        <w:t>4、</w:t>
      </w:r>
      <w:r>
        <w:rPr>
          <w:rFonts w:cs="Times New Roman" w:asciiTheme="minorEastAsia" w:hAnsiTheme="minorEastAsia"/>
          <w:b/>
          <w:sz w:val="28"/>
          <w:szCs w:val="28"/>
        </w:rPr>
        <w:t>面试时间</w:t>
      </w:r>
      <w:r>
        <w:rPr>
          <w:rFonts w:hint="eastAsia" w:cs="Times New Roman" w:asciiTheme="minorEastAsia" w:hAnsiTheme="minorEastAsia"/>
          <w:b/>
          <w:sz w:val="28"/>
          <w:szCs w:val="28"/>
        </w:rPr>
        <w:t>与方式</w:t>
      </w:r>
    </w:p>
    <w:p>
      <w:pPr>
        <w:spacing w:line="360" w:lineRule="auto"/>
        <w:ind w:firstLine="42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教学能力考察时间：2020年3月21日 上午9：00</w:t>
      </w:r>
    </w:p>
    <w:p>
      <w:pPr>
        <w:spacing w:line="360" w:lineRule="auto"/>
        <w:ind w:firstLine="42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学术创新能力</w:t>
      </w:r>
      <w:r>
        <w:rPr>
          <w:rFonts w:hint="eastAsia" w:cs="Times New Roman" w:asciiTheme="minorEastAsia" w:hAnsiTheme="minorEastAsia"/>
          <w:sz w:val="24"/>
          <w:szCs w:val="24"/>
        </w:rPr>
        <w:t>等考察时间：</w:t>
      </w:r>
      <w:r>
        <w:rPr>
          <w:rFonts w:cs="Times New Roman" w:asciiTheme="minorEastAsia" w:hAnsiTheme="minorEastAsia"/>
          <w:sz w:val="24"/>
          <w:szCs w:val="24"/>
        </w:rPr>
        <w:t xml:space="preserve">2020年3月21日 </w:t>
      </w:r>
      <w:r>
        <w:rPr>
          <w:rFonts w:hint="eastAsia" w:cs="Times New Roman" w:asciiTheme="minorEastAsia" w:hAnsiTheme="minorEastAsia"/>
          <w:sz w:val="24"/>
          <w:szCs w:val="24"/>
        </w:rPr>
        <w:t>下</w:t>
      </w:r>
      <w:r>
        <w:rPr>
          <w:rFonts w:cs="Times New Roman" w:asciiTheme="minorEastAsia" w:hAnsiTheme="minorEastAsia"/>
          <w:sz w:val="24"/>
          <w:szCs w:val="24"/>
        </w:rPr>
        <w:t>午</w:t>
      </w:r>
      <w:r>
        <w:rPr>
          <w:rFonts w:hint="eastAsia" w:cs="Times New Roman" w:asciiTheme="minorEastAsia" w:hAnsiTheme="minorEastAsia"/>
          <w:sz w:val="24"/>
          <w:szCs w:val="24"/>
        </w:rPr>
        <w:t>14</w:t>
      </w:r>
      <w:r>
        <w:rPr>
          <w:rFonts w:cs="Times New Roman" w:asciiTheme="minorEastAsia" w:hAnsiTheme="minorEastAsia"/>
          <w:sz w:val="24"/>
          <w:szCs w:val="24"/>
        </w:rPr>
        <w:t>：00</w:t>
      </w:r>
    </w:p>
    <w:p>
      <w:pPr>
        <w:spacing w:line="360" w:lineRule="auto"/>
        <w:ind w:firstLine="42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面试方式：</w:t>
      </w:r>
      <w:r>
        <w:rPr>
          <w:rFonts w:hint="eastAsia" w:cs="Times New Roman" w:asciiTheme="minorEastAsia" w:hAnsiTheme="minorEastAsia"/>
          <w:sz w:val="24"/>
          <w:szCs w:val="24"/>
        </w:rPr>
        <w:t>企业微信APP视频会议</w:t>
      </w:r>
    </w:p>
    <w:p>
      <w:pPr>
        <w:spacing w:line="360" w:lineRule="auto"/>
        <w:ind w:firstLine="420"/>
        <w:jc w:val="right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林业装备与信息化学科</w:t>
      </w:r>
    </w:p>
    <w:p>
      <w:pPr>
        <w:spacing w:line="360" w:lineRule="auto"/>
        <w:ind w:firstLine="420"/>
        <w:jc w:val="right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2020年3月1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6</w:t>
      </w:r>
      <w:r>
        <w:rPr>
          <w:rFonts w:cs="Times New Roman" w:asciiTheme="minorEastAsia" w:hAnsiTheme="minorEastAsia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93D"/>
    <w:rsid w:val="000616F2"/>
    <w:rsid w:val="00063EE8"/>
    <w:rsid w:val="000648AF"/>
    <w:rsid w:val="00071197"/>
    <w:rsid w:val="000F0D66"/>
    <w:rsid w:val="00142E11"/>
    <w:rsid w:val="00195168"/>
    <w:rsid w:val="001A509A"/>
    <w:rsid w:val="001E2C0B"/>
    <w:rsid w:val="002016D1"/>
    <w:rsid w:val="00236F7C"/>
    <w:rsid w:val="00276444"/>
    <w:rsid w:val="00284DDB"/>
    <w:rsid w:val="002A67C5"/>
    <w:rsid w:val="002B5363"/>
    <w:rsid w:val="002C3D43"/>
    <w:rsid w:val="002E693D"/>
    <w:rsid w:val="0030417A"/>
    <w:rsid w:val="003316B8"/>
    <w:rsid w:val="00343214"/>
    <w:rsid w:val="0034331D"/>
    <w:rsid w:val="00392934"/>
    <w:rsid w:val="003975C5"/>
    <w:rsid w:val="004211E2"/>
    <w:rsid w:val="004232CC"/>
    <w:rsid w:val="00433AA9"/>
    <w:rsid w:val="004360AF"/>
    <w:rsid w:val="00441C35"/>
    <w:rsid w:val="00441DB0"/>
    <w:rsid w:val="00493A80"/>
    <w:rsid w:val="004C1AE2"/>
    <w:rsid w:val="004C3FD9"/>
    <w:rsid w:val="00537632"/>
    <w:rsid w:val="0053773D"/>
    <w:rsid w:val="005A5EE6"/>
    <w:rsid w:val="00641981"/>
    <w:rsid w:val="00657587"/>
    <w:rsid w:val="0067065D"/>
    <w:rsid w:val="006826D4"/>
    <w:rsid w:val="006E5F27"/>
    <w:rsid w:val="00723C02"/>
    <w:rsid w:val="007345BD"/>
    <w:rsid w:val="007569CE"/>
    <w:rsid w:val="007646AE"/>
    <w:rsid w:val="00814C94"/>
    <w:rsid w:val="00870B04"/>
    <w:rsid w:val="008751B7"/>
    <w:rsid w:val="008A595D"/>
    <w:rsid w:val="008C3958"/>
    <w:rsid w:val="008C6F30"/>
    <w:rsid w:val="009049EC"/>
    <w:rsid w:val="00927959"/>
    <w:rsid w:val="009944C3"/>
    <w:rsid w:val="009A4F3B"/>
    <w:rsid w:val="009C4B3F"/>
    <w:rsid w:val="009E00BA"/>
    <w:rsid w:val="009E36FE"/>
    <w:rsid w:val="00A553F6"/>
    <w:rsid w:val="00A96CDA"/>
    <w:rsid w:val="00AA4129"/>
    <w:rsid w:val="00AA42CF"/>
    <w:rsid w:val="00AB34FC"/>
    <w:rsid w:val="00AC132A"/>
    <w:rsid w:val="00AE3D95"/>
    <w:rsid w:val="00B65D4F"/>
    <w:rsid w:val="00BD083E"/>
    <w:rsid w:val="00C14977"/>
    <w:rsid w:val="00C449F7"/>
    <w:rsid w:val="00C450A0"/>
    <w:rsid w:val="00C510AF"/>
    <w:rsid w:val="00C560B4"/>
    <w:rsid w:val="00C74541"/>
    <w:rsid w:val="00C87F6E"/>
    <w:rsid w:val="00C91FA3"/>
    <w:rsid w:val="00CF0B6F"/>
    <w:rsid w:val="00D31625"/>
    <w:rsid w:val="00D865EF"/>
    <w:rsid w:val="00D96756"/>
    <w:rsid w:val="00D97D7A"/>
    <w:rsid w:val="00E05D9E"/>
    <w:rsid w:val="00E6720F"/>
    <w:rsid w:val="00E77977"/>
    <w:rsid w:val="00E81968"/>
    <w:rsid w:val="00E832F1"/>
    <w:rsid w:val="00EA0166"/>
    <w:rsid w:val="00EA0A9A"/>
    <w:rsid w:val="00EA649A"/>
    <w:rsid w:val="00EC13B0"/>
    <w:rsid w:val="00F17DE3"/>
    <w:rsid w:val="00F27D8F"/>
    <w:rsid w:val="00F516EF"/>
    <w:rsid w:val="00F557EB"/>
    <w:rsid w:val="00F8244A"/>
    <w:rsid w:val="00FA0762"/>
    <w:rsid w:val="00FB7C60"/>
    <w:rsid w:val="02226250"/>
    <w:rsid w:val="03321A63"/>
    <w:rsid w:val="042B191A"/>
    <w:rsid w:val="065D0507"/>
    <w:rsid w:val="077F65E2"/>
    <w:rsid w:val="084A59C9"/>
    <w:rsid w:val="097207BA"/>
    <w:rsid w:val="09A42265"/>
    <w:rsid w:val="0B5C39E9"/>
    <w:rsid w:val="0CD11DAC"/>
    <w:rsid w:val="0CFB3E29"/>
    <w:rsid w:val="0FC55F49"/>
    <w:rsid w:val="105E7A52"/>
    <w:rsid w:val="11067755"/>
    <w:rsid w:val="12C772CC"/>
    <w:rsid w:val="1362335F"/>
    <w:rsid w:val="13E918A8"/>
    <w:rsid w:val="1463235E"/>
    <w:rsid w:val="15AA212C"/>
    <w:rsid w:val="18DB1843"/>
    <w:rsid w:val="1B3502DE"/>
    <w:rsid w:val="1BBC0D21"/>
    <w:rsid w:val="1D037693"/>
    <w:rsid w:val="1D9E7161"/>
    <w:rsid w:val="1ED71AFB"/>
    <w:rsid w:val="1EE631A2"/>
    <w:rsid w:val="1F197325"/>
    <w:rsid w:val="1F554658"/>
    <w:rsid w:val="1F71035A"/>
    <w:rsid w:val="1F932FFF"/>
    <w:rsid w:val="219122AF"/>
    <w:rsid w:val="21BE5B28"/>
    <w:rsid w:val="21E3384F"/>
    <w:rsid w:val="228241A9"/>
    <w:rsid w:val="22953C8E"/>
    <w:rsid w:val="22A9028E"/>
    <w:rsid w:val="23064ECB"/>
    <w:rsid w:val="23454029"/>
    <w:rsid w:val="267B0B20"/>
    <w:rsid w:val="26DD0EC0"/>
    <w:rsid w:val="280E1E53"/>
    <w:rsid w:val="28457DD0"/>
    <w:rsid w:val="28767499"/>
    <w:rsid w:val="2ABE19B1"/>
    <w:rsid w:val="2D151F83"/>
    <w:rsid w:val="2D1B4E3F"/>
    <w:rsid w:val="2D265689"/>
    <w:rsid w:val="2DD67C69"/>
    <w:rsid w:val="2DE72812"/>
    <w:rsid w:val="2E4A27C5"/>
    <w:rsid w:val="30215A95"/>
    <w:rsid w:val="32AA6279"/>
    <w:rsid w:val="32DA448A"/>
    <w:rsid w:val="34DB24DD"/>
    <w:rsid w:val="35E671EF"/>
    <w:rsid w:val="364E4832"/>
    <w:rsid w:val="376606C4"/>
    <w:rsid w:val="37741A59"/>
    <w:rsid w:val="381A6803"/>
    <w:rsid w:val="38947418"/>
    <w:rsid w:val="39A04DF6"/>
    <w:rsid w:val="39F96BB0"/>
    <w:rsid w:val="3A2B74A5"/>
    <w:rsid w:val="3AA82BD3"/>
    <w:rsid w:val="3C242124"/>
    <w:rsid w:val="3D0816C5"/>
    <w:rsid w:val="3E066F94"/>
    <w:rsid w:val="400B27DC"/>
    <w:rsid w:val="40D66D64"/>
    <w:rsid w:val="41B0693C"/>
    <w:rsid w:val="41B6523C"/>
    <w:rsid w:val="42B509FD"/>
    <w:rsid w:val="43334004"/>
    <w:rsid w:val="434F00A2"/>
    <w:rsid w:val="43642AEE"/>
    <w:rsid w:val="44676328"/>
    <w:rsid w:val="448F7483"/>
    <w:rsid w:val="45BB06C3"/>
    <w:rsid w:val="46A9594D"/>
    <w:rsid w:val="46D97A57"/>
    <w:rsid w:val="47390F5F"/>
    <w:rsid w:val="48B95E3A"/>
    <w:rsid w:val="492A7E04"/>
    <w:rsid w:val="4A5F747E"/>
    <w:rsid w:val="4AAD6233"/>
    <w:rsid w:val="4B517786"/>
    <w:rsid w:val="4BF70D03"/>
    <w:rsid w:val="4C4D4865"/>
    <w:rsid w:val="4CBC3A19"/>
    <w:rsid w:val="4D370F09"/>
    <w:rsid w:val="4DE76ADD"/>
    <w:rsid w:val="50894E0A"/>
    <w:rsid w:val="50B21B3E"/>
    <w:rsid w:val="515F5947"/>
    <w:rsid w:val="51AA6262"/>
    <w:rsid w:val="522E3023"/>
    <w:rsid w:val="523033D1"/>
    <w:rsid w:val="52695FFC"/>
    <w:rsid w:val="52903EA1"/>
    <w:rsid w:val="52D52A51"/>
    <w:rsid w:val="542C7734"/>
    <w:rsid w:val="544632C3"/>
    <w:rsid w:val="55002632"/>
    <w:rsid w:val="55091BCD"/>
    <w:rsid w:val="552A0149"/>
    <w:rsid w:val="55AD617D"/>
    <w:rsid w:val="55B10E52"/>
    <w:rsid w:val="55DA4DB1"/>
    <w:rsid w:val="58062065"/>
    <w:rsid w:val="5A1D58FD"/>
    <w:rsid w:val="5B1E2BDC"/>
    <w:rsid w:val="5B4074B4"/>
    <w:rsid w:val="5B407894"/>
    <w:rsid w:val="5BB71F1E"/>
    <w:rsid w:val="5CDF2AEA"/>
    <w:rsid w:val="5CE6188A"/>
    <w:rsid w:val="5D2B6F44"/>
    <w:rsid w:val="5D7D3351"/>
    <w:rsid w:val="5FD3743F"/>
    <w:rsid w:val="601D19F5"/>
    <w:rsid w:val="60334DF4"/>
    <w:rsid w:val="60895C50"/>
    <w:rsid w:val="60991B4A"/>
    <w:rsid w:val="60EE2569"/>
    <w:rsid w:val="620E3AE7"/>
    <w:rsid w:val="63213292"/>
    <w:rsid w:val="64A36E19"/>
    <w:rsid w:val="64AF3067"/>
    <w:rsid w:val="653555C6"/>
    <w:rsid w:val="65A46B3C"/>
    <w:rsid w:val="66DB0063"/>
    <w:rsid w:val="67B7089C"/>
    <w:rsid w:val="685A00B4"/>
    <w:rsid w:val="69A471AE"/>
    <w:rsid w:val="6ABD1D24"/>
    <w:rsid w:val="6C114D4D"/>
    <w:rsid w:val="6CD0119A"/>
    <w:rsid w:val="6DCB1364"/>
    <w:rsid w:val="6E31365A"/>
    <w:rsid w:val="6E7E0FB3"/>
    <w:rsid w:val="706306E3"/>
    <w:rsid w:val="71276242"/>
    <w:rsid w:val="72481FBF"/>
    <w:rsid w:val="725C35CD"/>
    <w:rsid w:val="746A675A"/>
    <w:rsid w:val="748671A8"/>
    <w:rsid w:val="757271D8"/>
    <w:rsid w:val="75E51EE8"/>
    <w:rsid w:val="765B4F57"/>
    <w:rsid w:val="76D2215B"/>
    <w:rsid w:val="77742D4F"/>
    <w:rsid w:val="77DC0DDD"/>
    <w:rsid w:val="783E04FC"/>
    <w:rsid w:val="78F83929"/>
    <w:rsid w:val="79813B8F"/>
    <w:rsid w:val="79F04DC9"/>
    <w:rsid w:val="7A163459"/>
    <w:rsid w:val="7B635D63"/>
    <w:rsid w:val="7BE7294D"/>
    <w:rsid w:val="7C5536BE"/>
    <w:rsid w:val="7D0A2C46"/>
    <w:rsid w:val="7DC65CE7"/>
    <w:rsid w:val="7E4D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10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116</Words>
  <Characters>664</Characters>
  <Lines>5</Lines>
  <Paragraphs>1</Paragraphs>
  <TotalTime>0</TotalTime>
  <ScaleCrop>false</ScaleCrop>
  <LinksUpToDate>false</LinksUpToDate>
  <CharactersWithSpaces>779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2019-03-04T06:33:00Z</dcterms:created>
  <dc:creator>微软用户</dc:creator>
  <cp:lastModifiedBy>15120092070</cp:lastModifiedBy>
  <dcterms:modified xsi:type="dcterms:W3CDTF">2020-03-16T10:12:06Z</dcterms:modified>
  <cp:revision>109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