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奖助学金、荣誉称号申请流程</w:t>
      </w:r>
    </w:p>
    <w:p>
      <w:pPr>
        <w:pStyle w:val="4"/>
        <w:widowControl/>
        <w:numPr>
          <w:ilvl w:val="0"/>
          <w:numId w:val="1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登陆北京林业大学学生工作管理信息系统，并选择评奖评优栏目。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"C:\\Users\\佳星\\Documents\\Tencent Files\\729377391\\Image\\C2C\\`)5B{KDL6%BEK2V)3${_8QQ.jpg"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"C:\\Users\\佳星\\Documents\\Tencent Files\\729377391\\Image\\C2C\\`)5B{KDL6%BEK2V)3${_8QQ.jpg"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"G:\\..\\Documents\\Tencent Files\\729377391\\Image\\C2C\\`)5B{KDL6%BEK2V)3${_8QQ.jpg"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5" o:spt="75" type="#_x0000_t75" style="height:124.8pt;width:349.8pt;" filled="f" o:preferrelative="t" stroked="f" coordsize="21600,21600">
            <v:path/>
            <v:fill on="f" focussize="0,0"/>
            <v:stroke on="f" joinstyle="miter"/>
            <v:imagedata r:id="rId4" r:href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2、填写相关信息、选择申请奖项、打勾，点击确定。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13250" cy="2637155"/>
            <wp:effectExtent l="0" t="0" r="6350" b="0"/>
            <wp:docPr id="2" name="图片 2" descr="C:\Users\佳星\Documents\Tencent Files\729377391\Image\C2C\{4H5O_CJRGDDNFH%](]NG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佳星\Documents\Tencent Files\729377391\Image\C2C\{4H5O_CJRGDDNFH%](]NGN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5703" cy="265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2"/>
        </w:numPr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提交附件（附件为网站上下载的奖学金申请表）</w:t>
      </w:r>
    </w:p>
    <w:p>
      <w:pPr>
        <w:widowControl/>
        <w:numPr>
          <w:ilvl w:val="0"/>
          <w:numId w:val="2"/>
        </w:numPr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申请理由填写内容为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所获具体奖项、荣誉、贡献等（例如：1.物联网大赛二等奖 2.优秀学生干部）;（不超过100字），点击提交申请。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"C:\\Users\\佳星\\Documents\\Tencent Files\\729377391\\Image\\C2C\\RSK}`G~5`]KYHYN07T]DXST.png"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"C:\\Users\\佳星\\Documents\\Tencent Files\\729377391\\Image\\C2C\\RSK}`G~5`]KYHYN07T]DXST.png"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"G:\\..\\Documents\\Tencent Files\\729377391\\Image\\C2C\\RSK}`G~5`]KYHYN07T]DXST.png"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6" o:spt="75" type="#_x0000_t75" style="height:211.2pt;width:347.4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06265" cy="2766060"/>
            <wp:effectExtent l="0" t="0" r="0" b="0"/>
            <wp:docPr id="5" name="图片 5" descr="C:\Users\佳星\Documents\Tencent Files\729377391\Image\C2C\KNP[SCD~B74LY6NYBGA)H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佳星\Documents\Tencent Files\729377391\Image\C2C\KNP[SCD~B74LY6NYBGA)HN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4795" cy="277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45000" cy="1525905"/>
            <wp:effectExtent l="0" t="0" r="0" b="0"/>
            <wp:docPr id="7" name="图片 7" descr="C:\Users\佳星\Documents\Tencent Files\729377391\Image\C2C\LCMYG)7ZHY6_$ESWR$XP1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佳星\Documents\Tencent Files\729377391\Image\C2C\LCMYG)7ZHY6_$ESWR$XP1H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7540" cy="15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85F26"/>
    <w:multiLevelType w:val="multilevel"/>
    <w:tmpl w:val="32C85F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CE4B1"/>
    <w:multiLevelType w:val="singleLevel"/>
    <w:tmpl w:val="59CCE4B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F"/>
    <w:rsid w:val="00056881"/>
    <w:rsid w:val="00490FCB"/>
    <w:rsid w:val="004A00ED"/>
    <w:rsid w:val="006F1D9D"/>
    <w:rsid w:val="008128A2"/>
    <w:rsid w:val="008766CC"/>
    <w:rsid w:val="008E7958"/>
    <w:rsid w:val="00AD6F94"/>
    <w:rsid w:val="00EC405F"/>
    <w:rsid w:val="24971556"/>
    <w:rsid w:val="7D3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../../Documents/Tencent%2520Files/729377391/Image/C2C/RSK%257d%2560G~5%2560%255dKYHYN07T%255dDXST.png" TargetMode="Externa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../../Documents/Tencent%2520Files/729377391/Image/C2C/%2560)5B%257bKDL6%2525BEK2V)3$%257b_8QQ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808</Characters>
  <Lines>6</Lines>
  <Paragraphs>1</Paragraphs>
  <TotalTime>1</TotalTime>
  <ScaleCrop>false</ScaleCrop>
  <LinksUpToDate>false</LinksUpToDate>
  <CharactersWithSpaces>948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2018-09-27T11:49:00Z</dcterms:created>
  <dc:creator>吴佳星</dc:creator>
  <cp:lastModifiedBy>张迎</cp:lastModifiedBy>
  <dcterms:modified xsi:type="dcterms:W3CDTF">2019-09-26T15:07:48Z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