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FC7" w:rsidRDefault="00754FC7" w:rsidP="00754FC7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结题验收指导教师操作指南</w:t>
      </w:r>
    </w:p>
    <w:p w:rsidR="00754FC7" w:rsidRDefault="00754FC7" w:rsidP="00754FC7">
      <w:pPr>
        <w:spacing w:line="300" w:lineRule="auto"/>
        <w:ind w:firstLineChars="200" w:firstLine="420"/>
      </w:pPr>
      <w:r>
        <w:rPr>
          <w:rFonts w:hint="eastAsia"/>
        </w:rPr>
        <w:t>一、登陆大学生创新创业训练管理系统：</w:t>
      </w:r>
      <w:r w:rsidRPr="00754FC7">
        <w:t>http://202.204.115.73/aexp/</w:t>
      </w:r>
      <w:r>
        <w:rPr>
          <w:rFonts w:hint="eastAsia"/>
        </w:rPr>
        <w:t>。用户名和密码与登陆教务系统一致。</w:t>
      </w:r>
    </w:p>
    <w:p w:rsidR="001A7213" w:rsidRDefault="00754FC7">
      <w:r>
        <w:rPr>
          <w:noProof/>
        </w:rPr>
        <w:drawing>
          <wp:inline distT="0" distB="0" distL="0" distR="0">
            <wp:extent cx="5274310" cy="268684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86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E6A" w:rsidRDefault="00250E6A" w:rsidP="00250E6A">
      <w:pPr>
        <w:jc w:val="left"/>
      </w:pPr>
      <w:r>
        <w:rPr>
          <w:rFonts w:hint="eastAsia"/>
        </w:rPr>
        <w:t>登陆系统后选择“大学生创新创业训练管理”模块</w:t>
      </w:r>
    </w:p>
    <w:p w:rsidR="00250E6A" w:rsidRDefault="00250E6A" w:rsidP="00250E6A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5267325" cy="410527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FC7" w:rsidRDefault="00754FC7">
      <w:r>
        <w:rPr>
          <w:rFonts w:hint="eastAsia"/>
        </w:rPr>
        <w:t>二、指导教师主要对学生结题项目进行以下三部分的审查：学生项目完成进度、经费使用合理性、取得的成果</w:t>
      </w:r>
      <w:r w:rsidRPr="00754FC7">
        <w:rPr>
          <w:rFonts w:hint="eastAsia"/>
        </w:rPr>
        <w:t>方面</w:t>
      </w:r>
      <w:r w:rsidR="00250E6A">
        <w:rPr>
          <w:rFonts w:hint="eastAsia"/>
        </w:rPr>
        <w:t>。</w:t>
      </w:r>
    </w:p>
    <w:p w:rsidR="00F74225" w:rsidRDefault="00F74225" w:rsidP="00F74225">
      <w:pPr>
        <w:ind w:firstLineChars="200" w:firstLine="420"/>
      </w:pPr>
      <w:r>
        <w:rPr>
          <w:rFonts w:hint="eastAsia"/>
        </w:rPr>
        <w:t>点击指导教师菜单下的“经费成果管理”，在这里指导教师可以审查学生项目的经费及成果，如下图所示</w:t>
      </w:r>
    </w:p>
    <w:p w:rsidR="00250E6A" w:rsidRDefault="00B330B3">
      <w:r>
        <w:rPr>
          <w:rFonts w:hint="eastAsia"/>
          <w:noProof/>
        </w:rPr>
        <w:lastRenderedPageBreak/>
        <w:drawing>
          <wp:inline distT="0" distB="0" distL="0" distR="0">
            <wp:extent cx="6019800" cy="1358297"/>
            <wp:effectExtent l="1905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139" cy="1364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</w:t>
      </w:r>
      <w:r w:rsidR="00250E6A">
        <w:rPr>
          <w:rFonts w:hint="eastAsia"/>
        </w:rPr>
        <w:t>1</w:t>
      </w:r>
      <w:r w:rsidR="00250E6A">
        <w:rPr>
          <w:rFonts w:hint="eastAsia"/>
        </w:rPr>
        <w:t>、经费使用合理性</w:t>
      </w:r>
    </w:p>
    <w:p w:rsidR="00250E6A" w:rsidRDefault="00612C72" w:rsidP="00F74225">
      <w:pPr>
        <w:ind w:firstLineChars="200" w:firstLine="420"/>
      </w:pPr>
      <w:r>
        <w:rPr>
          <w:rFonts w:hint="eastAsia"/>
        </w:rPr>
        <w:t>点击“经费”后，</w:t>
      </w:r>
      <w:proofErr w:type="gramStart"/>
      <w:r>
        <w:rPr>
          <w:rFonts w:hint="eastAsia"/>
        </w:rPr>
        <w:t>勾选对应</w:t>
      </w:r>
      <w:proofErr w:type="gramEnd"/>
      <w:r w:rsidR="00F74225">
        <w:rPr>
          <w:rFonts w:hint="eastAsia"/>
        </w:rPr>
        <w:t>的经费支出，</w:t>
      </w:r>
      <w:r>
        <w:rPr>
          <w:rFonts w:hint="eastAsia"/>
        </w:rPr>
        <w:t>如果</w:t>
      </w:r>
      <w:r w:rsidR="00F74225">
        <w:rPr>
          <w:rFonts w:hint="eastAsia"/>
        </w:rPr>
        <w:t>情况属实</w:t>
      </w:r>
      <w:proofErr w:type="gramStart"/>
      <w:r w:rsidR="00F74225">
        <w:rPr>
          <w:rFonts w:hint="eastAsia"/>
        </w:rPr>
        <w:t>勾</w:t>
      </w:r>
      <w:proofErr w:type="gramEnd"/>
      <w:r w:rsidR="00F74225">
        <w:rPr>
          <w:rFonts w:hint="eastAsia"/>
        </w:rPr>
        <w:t>选后点击“确认”，否则</w:t>
      </w:r>
      <w:proofErr w:type="gramStart"/>
      <w:r w:rsidR="00F74225">
        <w:rPr>
          <w:rFonts w:hint="eastAsia"/>
        </w:rPr>
        <w:t>勾</w:t>
      </w:r>
      <w:proofErr w:type="gramEnd"/>
      <w:r w:rsidR="00F74225">
        <w:rPr>
          <w:rFonts w:hint="eastAsia"/>
        </w:rPr>
        <w:t>选后点击“驳回”。</w:t>
      </w:r>
      <w:r w:rsidR="004C2A2A">
        <w:rPr>
          <w:rFonts w:hint="eastAsia"/>
          <w:color w:val="FF0000"/>
        </w:rPr>
        <w:t>需要注意的是：指导教师进行经费确认后，学生才能进行结题申请</w:t>
      </w:r>
      <w:r w:rsidR="004C2A2A">
        <w:rPr>
          <w:rFonts w:hint="eastAsia"/>
        </w:rPr>
        <w:t>。</w:t>
      </w:r>
    </w:p>
    <w:p w:rsidR="00F74225" w:rsidRDefault="0098063F">
      <w:r>
        <w:rPr>
          <w:noProof/>
        </w:rPr>
        <w:drawing>
          <wp:inline distT="0" distB="0" distL="0" distR="0">
            <wp:extent cx="5274310" cy="1526034"/>
            <wp:effectExtent l="1905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26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63F" w:rsidRDefault="0098063F">
      <w:r>
        <w:rPr>
          <w:rFonts w:hint="eastAsia"/>
        </w:rPr>
        <w:t>2</w:t>
      </w:r>
      <w:r>
        <w:rPr>
          <w:rFonts w:hint="eastAsia"/>
        </w:rPr>
        <w:t>、取得的成果</w:t>
      </w:r>
    </w:p>
    <w:p w:rsidR="004C2A2A" w:rsidRDefault="004C2A2A">
      <w:r>
        <w:rPr>
          <w:rFonts w:hint="eastAsia"/>
        </w:rPr>
        <w:t xml:space="preserve">    </w:t>
      </w:r>
      <w:r>
        <w:rPr>
          <w:rFonts w:hint="eastAsia"/>
        </w:rPr>
        <w:t>点击“成果”后，可以进行查看。</w:t>
      </w:r>
    </w:p>
    <w:p w:rsidR="0098063F" w:rsidRDefault="0098063F">
      <w:r>
        <w:rPr>
          <w:noProof/>
        </w:rPr>
        <w:drawing>
          <wp:inline distT="0" distB="0" distL="0" distR="0">
            <wp:extent cx="5274310" cy="1124111"/>
            <wp:effectExtent l="1905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24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A2A" w:rsidRDefault="004C2A2A">
      <w:r>
        <w:rPr>
          <w:rFonts w:hint="eastAsia"/>
        </w:rPr>
        <w:t>3</w:t>
      </w:r>
      <w:r>
        <w:rPr>
          <w:rFonts w:hint="eastAsia"/>
        </w:rPr>
        <w:t>、学生项目完成进度</w:t>
      </w:r>
    </w:p>
    <w:p w:rsidR="004C2A2A" w:rsidRDefault="004C2A2A" w:rsidP="004C2A2A">
      <w:pPr>
        <w:ind w:firstLine="420"/>
      </w:pPr>
      <w:r>
        <w:rPr>
          <w:rFonts w:hint="eastAsia"/>
        </w:rPr>
        <w:t>指导教师进行经费确认后，督促学生</w:t>
      </w:r>
      <w:r w:rsidR="00612C72">
        <w:rPr>
          <w:rFonts w:hint="eastAsia"/>
        </w:rPr>
        <w:t>提交结题申请，学生提交结题申请后知道教师可以查看学生项目完成进度，</w:t>
      </w:r>
      <w:r w:rsidR="00071CF4">
        <w:rPr>
          <w:rFonts w:hint="eastAsia"/>
        </w:rPr>
        <w:t>进度完成至</w:t>
      </w:r>
      <w:r w:rsidR="00071CF4">
        <w:rPr>
          <w:rFonts w:hint="eastAsia"/>
        </w:rPr>
        <w:t>100%</w:t>
      </w:r>
      <w:r w:rsidR="00071CF4">
        <w:rPr>
          <w:rFonts w:hint="eastAsia"/>
        </w:rPr>
        <w:t>才可以批准结题申请。</w:t>
      </w:r>
    </w:p>
    <w:p w:rsidR="00B330B3" w:rsidRDefault="00B330B3" w:rsidP="00723205">
      <w:r>
        <w:rPr>
          <w:rFonts w:hint="eastAsia"/>
          <w:noProof/>
        </w:rPr>
        <w:drawing>
          <wp:inline distT="0" distB="0" distL="0" distR="0">
            <wp:extent cx="5007610" cy="2981409"/>
            <wp:effectExtent l="19050" t="0" r="254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610" cy="2981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0B3" w:rsidRPr="00B330B3" w:rsidRDefault="00B330B3" w:rsidP="00B330B3">
      <w:r>
        <w:rPr>
          <w:rFonts w:hint="eastAsia"/>
        </w:rPr>
        <w:lastRenderedPageBreak/>
        <w:t>三、学生提交结题报告之后，指导老师再次登录系统，如下图中在“任务”中点击“处理”，如下图：之后在</w:t>
      </w:r>
    </w:p>
    <w:p w:rsidR="004C2A2A" w:rsidRDefault="004C2A2A" w:rsidP="00723205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2345058"/>
            <wp:effectExtent l="19050" t="0" r="254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45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0B3" w:rsidRDefault="00B330B3" w:rsidP="004C2A2A">
      <w:pPr>
        <w:ind w:firstLine="420"/>
        <w:rPr>
          <w:noProof/>
        </w:rPr>
      </w:pPr>
      <w:r>
        <w:rPr>
          <w:rFonts w:hint="eastAsia"/>
          <w:noProof/>
        </w:rPr>
        <w:t>然后就可以对学生提交的结题申请进行“批准”或者“驳回”，在“项目结题报告”和</w:t>
      </w:r>
      <w:r>
        <w:rPr>
          <w:rFonts w:hint="eastAsia"/>
        </w:rPr>
        <w:t>“中期检查报告”两个选项卡中，分别可以查看取得的成果和学生项目完成进度。</w:t>
      </w:r>
    </w:p>
    <w:p w:rsidR="004C2A2A" w:rsidRDefault="004C2A2A" w:rsidP="001F75A1">
      <w:r>
        <w:rPr>
          <w:noProof/>
        </w:rPr>
        <w:drawing>
          <wp:inline distT="0" distB="0" distL="0" distR="0">
            <wp:extent cx="5274310" cy="1719585"/>
            <wp:effectExtent l="19050" t="0" r="254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364" w:rsidRDefault="00071CF4" w:rsidP="00B330B3">
      <w:pPr>
        <w:ind w:firstLine="420"/>
      </w:pPr>
      <w:r>
        <w:rPr>
          <w:rFonts w:hint="eastAsia"/>
        </w:rPr>
        <w:t>学生结题申请通过指导教师审查，进行批准后才可以参加学院组织的结题答辩会，否则需要指导教师在“审核意见”里填写修改意见，让学生修改后再次提交结题申请。</w:t>
      </w:r>
    </w:p>
    <w:p w:rsidR="00071CF4" w:rsidRPr="00B11364" w:rsidRDefault="00B11364" w:rsidP="00B330B3">
      <w:pPr>
        <w:ind w:firstLine="420"/>
        <w:rPr>
          <w:color w:val="FF0000"/>
        </w:rPr>
      </w:pPr>
      <w:r w:rsidRPr="00B11364">
        <w:rPr>
          <w:rFonts w:hint="eastAsia"/>
          <w:color w:val="FF0000"/>
        </w:rPr>
        <w:t>所有操作需要在</w:t>
      </w:r>
      <w:r w:rsidRPr="00B11364">
        <w:rPr>
          <w:rFonts w:hint="eastAsia"/>
          <w:color w:val="FF0000"/>
        </w:rPr>
        <w:t>2</w:t>
      </w:r>
      <w:r w:rsidRPr="00B11364">
        <w:rPr>
          <w:rFonts w:hint="eastAsia"/>
          <w:color w:val="FF0000"/>
        </w:rPr>
        <w:t>月</w:t>
      </w:r>
      <w:r w:rsidRPr="00B11364">
        <w:rPr>
          <w:rFonts w:hint="eastAsia"/>
          <w:color w:val="FF0000"/>
        </w:rPr>
        <w:t>28</w:t>
      </w:r>
      <w:r w:rsidRPr="00B11364">
        <w:rPr>
          <w:rFonts w:hint="eastAsia"/>
          <w:color w:val="FF0000"/>
        </w:rPr>
        <w:t>日前完成，届时系统将关闭。</w:t>
      </w:r>
    </w:p>
    <w:sectPr w:rsidR="00071CF4" w:rsidRPr="00B11364" w:rsidSect="00BA4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33F" w:rsidRDefault="000D133F" w:rsidP="00754FC7">
      <w:r>
        <w:separator/>
      </w:r>
    </w:p>
  </w:endnote>
  <w:endnote w:type="continuationSeparator" w:id="0">
    <w:p w:rsidR="000D133F" w:rsidRDefault="000D133F" w:rsidP="00754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33F" w:rsidRDefault="000D133F" w:rsidP="00754FC7">
      <w:r>
        <w:separator/>
      </w:r>
    </w:p>
  </w:footnote>
  <w:footnote w:type="continuationSeparator" w:id="0">
    <w:p w:rsidR="000D133F" w:rsidRDefault="000D133F" w:rsidP="00754F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4FC7"/>
    <w:rsid w:val="00071CF4"/>
    <w:rsid w:val="000D133F"/>
    <w:rsid w:val="001F75A1"/>
    <w:rsid w:val="00201DD3"/>
    <w:rsid w:val="00250E6A"/>
    <w:rsid w:val="004C2A2A"/>
    <w:rsid w:val="00612C72"/>
    <w:rsid w:val="006D041E"/>
    <w:rsid w:val="00723205"/>
    <w:rsid w:val="00754FC7"/>
    <w:rsid w:val="007B5AFA"/>
    <w:rsid w:val="0088507B"/>
    <w:rsid w:val="0098063F"/>
    <w:rsid w:val="00AB122B"/>
    <w:rsid w:val="00B11364"/>
    <w:rsid w:val="00B330B3"/>
    <w:rsid w:val="00BA4FCB"/>
    <w:rsid w:val="00E2750E"/>
    <w:rsid w:val="00E86513"/>
    <w:rsid w:val="00F556C0"/>
    <w:rsid w:val="00F74225"/>
    <w:rsid w:val="00FB1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C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4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4F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4F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4FC7"/>
    <w:rPr>
      <w:sz w:val="18"/>
      <w:szCs w:val="18"/>
    </w:rPr>
  </w:style>
  <w:style w:type="character" w:styleId="a5">
    <w:name w:val="Hyperlink"/>
    <w:basedOn w:val="a0"/>
    <w:uiPriority w:val="99"/>
    <w:unhideWhenUsed/>
    <w:rsid w:val="00754FC7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54F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54FC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94</Words>
  <Characters>539</Characters>
  <Application>Microsoft Office Word</Application>
  <DocSecurity>0</DocSecurity>
  <Lines>4</Lines>
  <Paragraphs>1</Paragraphs>
  <ScaleCrop>false</ScaleCrop>
  <Company>Chinese ORG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14</cp:revision>
  <dcterms:created xsi:type="dcterms:W3CDTF">2014-02-16T02:10:00Z</dcterms:created>
  <dcterms:modified xsi:type="dcterms:W3CDTF">2014-02-17T02:21:00Z</dcterms:modified>
</cp:coreProperties>
</file>